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8D" w:rsidRDefault="0068618D" w:rsidP="0018504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Primeira reunião do </w:t>
      </w:r>
      <w:r w:rsidR="005D136E">
        <w:rPr>
          <w:b/>
        </w:rPr>
        <w:t>Grupo de T</w:t>
      </w:r>
      <w:r w:rsidRPr="0068618D">
        <w:rPr>
          <w:b/>
        </w:rPr>
        <w:t xml:space="preserve">rabalhadores </w:t>
      </w:r>
      <w:r w:rsidR="005D136E">
        <w:rPr>
          <w:b/>
        </w:rPr>
        <w:t xml:space="preserve">e Trabalhadoras </w:t>
      </w:r>
      <w:r w:rsidRPr="0068618D">
        <w:rPr>
          <w:b/>
        </w:rPr>
        <w:t>da Amil</w:t>
      </w:r>
      <w:r w:rsidR="005D136E">
        <w:rPr>
          <w:b/>
        </w:rPr>
        <w:t xml:space="preserve"> (GTTA)</w:t>
      </w:r>
    </w:p>
    <w:p w:rsidR="0068618D" w:rsidRDefault="005D136E" w:rsidP="00A30AA9">
      <w:pPr>
        <w:jc w:val="both"/>
      </w:pPr>
      <w:r>
        <w:t xml:space="preserve">A primeira reunião do </w:t>
      </w:r>
      <w:r>
        <w:rPr>
          <w:b/>
        </w:rPr>
        <w:t>Grupo de T</w:t>
      </w:r>
      <w:r w:rsidRPr="0068618D">
        <w:rPr>
          <w:b/>
        </w:rPr>
        <w:t xml:space="preserve">rabalhadores </w:t>
      </w:r>
      <w:r>
        <w:rPr>
          <w:b/>
        </w:rPr>
        <w:t xml:space="preserve">e Trabalhadoras </w:t>
      </w:r>
      <w:r w:rsidRPr="0068618D">
        <w:rPr>
          <w:b/>
        </w:rPr>
        <w:t>da Amil</w:t>
      </w:r>
      <w:r>
        <w:rPr>
          <w:b/>
        </w:rPr>
        <w:t xml:space="preserve"> (GTTA)</w:t>
      </w:r>
      <w:r>
        <w:t xml:space="preserve">, </w:t>
      </w:r>
      <w:r w:rsidR="00EE7385">
        <w:t>foi realizada</w:t>
      </w:r>
      <w:r w:rsidR="0068618D">
        <w:t xml:space="preserve"> no dia 22-06-2016</w:t>
      </w:r>
      <w:r>
        <w:t xml:space="preserve"> na cidade de São Paulo</w:t>
      </w:r>
      <w:r w:rsidR="0068618D">
        <w:t xml:space="preserve">, </w:t>
      </w:r>
      <w:r>
        <w:t>foi organizada</w:t>
      </w:r>
      <w:r w:rsidR="0068618D">
        <w:t xml:space="preserve"> pela Internacional de Serviços Públicos (ISP)</w:t>
      </w:r>
      <w:r>
        <w:t xml:space="preserve"> e</w:t>
      </w:r>
      <w:r w:rsidR="0068618D">
        <w:t xml:space="preserve"> contou com a presença dos seguintes sindicatos: </w:t>
      </w:r>
      <w:r>
        <w:t xml:space="preserve">CNTSS, CNTS, FNE, </w:t>
      </w:r>
      <w:r w:rsidR="0068618D">
        <w:t>SEEPE</w:t>
      </w:r>
      <w:r>
        <w:t xml:space="preserve">, </w:t>
      </w:r>
      <w:proofErr w:type="spellStart"/>
      <w:r w:rsidR="0068618D">
        <w:t>Sindsaúde</w:t>
      </w:r>
      <w:proofErr w:type="spellEnd"/>
      <w:r w:rsidR="0068618D">
        <w:t xml:space="preserve"> Guarulhos</w:t>
      </w:r>
      <w:r>
        <w:t>,</w:t>
      </w:r>
      <w:proofErr w:type="gramStart"/>
      <w:r>
        <w:t xml:space="preserve"> </w:t>
      </w:r>
      <w:r w:rsidR="0068618D">
        <w:t xml:space="preserve"> </w:t>
      </w:r>
      <w:proofErr w:type="spellStart"/>
      <w:proofErr w:type="gramEnd"/>
      <w:r w:rsidR="0068618D">
        <w:t>Sindsaúde</w:t>
      </w:r>
      <w:proofErr w:type="spellEnd"/>
      <w:r w:rsidR="0068618D">
        <w:t xml:space="preserve"> ABC</w:t>
      </w:r>
      <w:r>
        <w:t xml:space="preserve">, SINDESC – PR </w:t>
      </w:r>
      <w:r w:rsidR="0068618D">
        <w:t>e SEESP.</w:t>
      </w:r>
    </w:p>
    <w:p w:rsidR="005D136E" w:rsidRPr="0068618D" w:rsidRDefault="005D136E" w:rsidP="00A30AA9">
      <w:pPr>
        <w:jc w:val="both"/>
        <w:rPr>
          <w:b/>
        </w:rPr>
      </w:pPr>
      <w:r>
        <w:t xml:space="preserve">Foram aprovadas </w:t>
      </w:r>
      <w:r w:rsidR="00A30AA9">
        <w:t xml:space="preserve">por unanimidade </w:t>
      </w:r>
      <w:r>
        <w:t>as seguintes propostas:</w:t>
      </w:r>
    </w:p>
    <w:p w:rsidR="00725610" w:rsidRPr="00185045" w:rsidRDefault="00725610" w:rsidP="00A30AA9">
      <w:pPr>
        <w:jc w:val="both"/>
      </w:pPr>
      <w:r w:rsidRPr="0068618D">
        <w:rPr>
          <w:b/>
        </w:rPr>
        <w:t>1. Levantam</w:t>
      </w:r>
      <w:r w:rsidR="005D136E">
        <w:rPr>
          <w:b/>
        </w:rPr>
        <w:t xml:space="preserve">ento das condições de trabalho através de um </w:t>
      </w:r>
      <w:r w:rsidRPr="0068618D">
        <w:rPr>
          <w:b/>
        </w:rPr>
        <w:t>questionário:</w:t>
      </w:r>
      <w:r w:rsidR="0068618D" w:rsidRPr="0068618D">
        <w:rPr>
          <w:b/>
        </w:rPr>
        <w:t xml:space="preserve"> </w:t>
      </w:r>
      <w:r w:rsidR="0068618D">
        <w:t xml:space="preserve">A ideia desse questionário é levantar as condições de trabalho antes e depois da entrada do grupo Amil/United Health nas unidades de saúde. Tópicos </w:t>
      </w:r>
      <w:r w:rsidR="005D136E">
        <w:t xml:space="preserve">que deverão ser </w:t>
      </w:r>
      <w:r w:rsidR="0068618D">
        <w:t>abordados</w:t>
      </w:r>
      <w:r w:rsidR="005D136E">
        <w:t>, entre outros</w:t>
      </w:r>
      <w:r w:rsidR="0068618D">
        <w:t>: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Todas as modalidades de assédio;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Jornada de trabalho (horário, diferen</w:t>
      </w:r>
      <w:r w:rsidR="0068618D" w:rsidRPr="005D136E">
        <w:t>ciando</w:t>
      </w:r>
      <w:r w:rsidRPr="005D136E">
        <w:t xml:space="preserve"> por setores e categorias chave);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Salários e piso;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Assistência</w:t>
      </w:r>
      <w:r w:rsidR="0068618D" w:rsidRPr="005D136E">
        <w:t xml:space="preserve"> mé</w:t>
      </w:r>
      <w:r w:rsidRPr="005D136E">
        <w:t>dica;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Vale refeição, transporte e outros benefícios;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Modalidade de contrato (por setor e categoria, identificando precarização). Também ver o contrato de pessoas jurídicas (</w:t>
      </w:r>
      <w:proofErr w:type="spellStart"/>
      <w:r w:rsidRPr="005D136E">
        <w:t>PJs</w:t>
      </w:r>
      <w:proofErr w:type="spellEnd"/>
      <w:r w:rsidRPr="005D136E">
        <w:t>).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Conhecimento do tra</w:t>
      </w:r>
      <w:r w:rsidR="0068618D" w:rsidRPr="005D136E">
        <w:t>balhador sobre as ú</w:t>
      </w:r>
      <w:r w:rsidRPr="005D136E">
        <w:t>ltimas convenções coletivas;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 xml:space="preserve">Demissões, redução de pessoal, redimensionamento do trabalho. Verificar se há mais demissão de sindicalizados ou não; relação do piso versus </w:t>
      </w:r>
      <w:r w:rsidR="00A30AA9" w:rsidRPr="005D136E">
        <w:t>número</w:t>
      </w:r>
      <w:r w:rsidRPr="005D136E">
        <w:t xml:space="preserve"> de demissões;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Consequente aumento do volume do trabalho por empregado;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Pressão aos subordinados, punições (verificar aumento do assédio moral).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 xml:space="preserve">Ações </w:t>
      </w:r>
      <w:proofErr w:type="spellStart"/>
      <w:r w:rsidR="005D136E" w:rsidRPr="005D136E">
        <w:t>anti</w:t>
      </w:r>
      <w:r w:rsidR="005D136E">
        <w:t>-si</w:t>
      </w:r>
      <w:r w:rsidR="005D136E" w:rsidRPr="005D136E">
        <w:t>ndica</w:t>
      </w:r>
      <w:r w:rsidR="005D136E">
        <w:t>i</w:t>
      </w:r>
      <w:r w:rsidR="005D136E" w:rsidRPr="005D136E">
        <w:t>s</w:t>
      </w:r>
      <w:proofErr w:type="spellEnd"/>
      <w:r w:rsidRPr="005D136E">
        <w:t>, ameaças a sindicalizados, impedimento de o sindicato ter acesso ao local de trabalho etc.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Funcionamento das CIPAS e aproveitar os “</w:t>
      </w:r>
      <w:proofErr w:type="spellStart"/>
      <w:r w:rsidRPr="005D136E">
        <w:t>cipeiros</w:t>
      </w:r>
      <w:proofErr w:type="spellEnd"/>
      <w:r w:rsidRPr="005D136E">
        <w:t>” para identificar com mais clareza as condições de trabalho;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Acordos em caso de rescisão de contrato: se respeitam a lei, a convenção etc.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Transferência de trabalhadores;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 xml:space="preserve">Modelo de contrato de compra e venda das unidades de saúde (hospitais, laboratórios </w:t>
      </w:r>
      <w:proofErr w:type="spellStart"/>
      <w:r w:rsidRPr="005D136E">
        <w:t>etc</w:t>
      </w:r>
      <w:proofErr w:type="spellEnd"/>
      <w:r w:rsidRPr="005D136E">
        <w:t>).</w:t>
      </w:r>
    </w:p>
    <w:p w:rsidR="00185045" w:rsidRPr="005D136E" w:rsidRDefault="0068618D" w:rsidP="00A30AA9">
      <w:pPr>
        <w:pStyle w:val="PargrafodaLista"/>
        <w:numPr>
          <w:ilvl w:val="0"/>
          <w:numId w:val="1"/>
        </w:numPr>
        <w:jc w:val="both"/>
      </w:pPr>
      <w:r w:rsidRPr="005D136E">
        <w:t>A</w:t>
      </w:r>
      <w:r w:rsidR="00185045" w:rsidRPr="005D136E">
        <w:t xml:space="preserve"> mudança de CNPJ e os impactos no FGTS e outros direitos trabalhistas.</w:t>
      </w:r>
    </w:p>
    <w:p w:rsidR="00185045" w:rsidRPr="005D136E" w:rsidRDefault="00185045" w:rsidP="00A30AA9">
      <w:pPr>
        <w:pStyle w:val="PargrafodaLista"/>
        <w:numPr>
          <w:ilvl w:val="0"/>
          <w:numId w:val="1"/>
        </w:numPr>
        <w:jc w:val="both"/>
      </w:pPr>
      <w:r w:rsidRPr="005D136E">
        <w:t>Reemprego no grupo AMIL de um trabalhador demitido.</w:t>
      </w:r>
    </w:p>
    <w:p w:rsidR="005D136E" w:rsidRDefault="005D136E" w:rsidP="00A30AA9">
      <w:pPr>
        <w:jc w:val="both"/>
        <w:rPr>
          <w:b/>
        </w:rPr>
      </w:pPr>
      <w:r>
        <w:rPr>
          <w:b/>
        </w:rPr>
        <w:t xml:space="preserve">O questionário </w:t>
      </w:r>
      <w:r w:rsidR="00A30AA9">
        <w:rPr>
          <w:b/>
        </w:rPr>
        <w:t>será</w:t>
      </w:r>
      <w:r>
        <w:rPr>
          <w:b/>
        </w:rPr>
        <w:t xml:space="preserve"> inicialmente elaborado por</w:t>
      </w:r>
      <w:r w:rsidR="00725610">
        <w:rPr>
          <w:b/>
        </w:rPr>
        <w:t>:</w:t>
      </w:r>
    </w:p>
    <w:p w:rsidR="00725610" w:rsidRPr="0068618D" w:rsidRDefault="00725610" w:rsidP="00A30AA9">
      <w:pPr>
        <w:pStyle w:val="PargrafodaLista"/>
        <w:numPr>
          <w:ilvl w:val="0"/>
          <w:numId w:val="4"/>
        </w:numPr>
        <w:jc w:val="both"/>
      </w:pPr>
      <w:proofErr w:type="spellStart"/>
      <w:r w:rsidRPr="0068618D">
        <w:t>Rosi</w:t>
      </w:r>
      <w:proofErr w:type="spellEnd"/>
      <w:r w:rsidRPr="0068618D">
        <w:t xml:space="preserve"> (CNTSS), que junto com a Fátima verá a possibilidade de uma assessoria com o DIEESE.</w:t>
      </w:r>
    </w:p>
    <w:p w:rsidR="00725610" w:rsidRPr="0068618D" w:rsidRDefault="00725610" w:rsidP="00A30AA9">
      <w:pPr>
        <w:pStyle w:val="PargrafodaLista"/>
        <w:numPr>
          <w:ilvl w:val="0"/>
          <w:numId w:val="2"/>
        </w:numPr>
        <w:jc w:val="both"/>
      </w:pPr>
      <w:r w:rsidRPr="0068618D">
        <w:t>Cristina (sindicato de Curitiba), que verá assessoria do CID e do DIEESE;</w:t>
      </w:r>
    </w:p>
    <w:p w:rsidR="00725610" w:rsidRDefault="00725610" w:rsidP="00A30AA9">
      <w:pPr>
        <w:pStyle w:val="PargrafodaLista"/>
        <w:numPr>
          <w:ilvl w:val="0"/>
          <w:numId w:val="2"/>
        </w:numPr>
        <w:jc w:val="both"/>
      </w:pPr>
      <w:r w:rsidRPr="0068618D">
        <w:t>Ana Maria (enfermeiros de São Paulo), que verá assessoria do professor Juvenal;</w:t>
      </w:r>
    </w:p>
    <w:p w:rsidR="00725610" w:rsidRDefault="005D136E" w:rsidP="00A30AA9">
      <w:pPr>
        <w:jc w:val="both"/>
        <w:rPr>
          <w:b/>
        </w:rPr>
      </w:pPr>
      <w:r>
        <w:t xml:space="preserve">Em </w:t>
      </w:r>
      <w:r w:rsidR="00A30AA9">
        <w:t>até</w:t>
      </w:r>
      <w:r>
        <w:t xml:space="preserve"> 30 dias teremos a primeira versão do questionário para debate no GTTA.</w:t>
      </w:r>
    </w:p>
    <w:p w:rsidR="00725610" w:rsidRPr="00725610" w:rsidRDefault="00725610" w:rsidP="00A30AA9">
      <w:pPr>
        <w:jc w:val="both"/>
      </w:pPr>
      <w:r>
        <w:rPr>
          <w:b/>
        </w:rPr>
        <w:t xml:space="preserve"> Locais de aplicação do questionário: </w:t>
      </w:r>
      <w:r>
        <w:t>a princípio combinamos a aplicação do questionário em pelo menos uma unidade d</w:t>
      </w:r>
      <w:r w:rsidR="005D136E">
        <w:t>a</w:t>
      </w:r>
      <w:r>
        <w:t xml:space="preserve">s seguintes </w:t>
      </w:r>
      <w:r w:rsidR="005D136E">
        <w:t>cidades</w:t>
      </w:r>
      <w:r>
        <w:t>:</w:t>
      </w:r>
    </w:p>
    <w:p w:rsidR="00725610" w:rsidRDefault="00725610" w:rsidP="00A30AA9">
      <w:pPr>
        <w:pStyle w:val="PargrafodaLista"/>
        <w:numPr>
          <w:ilvl w:val="0"/>
          <w:numId w:val="3"/>
        </w:numPr>
        <w:jc w:val="both"/>
      </w:pPr>
      <w:r>
        <w:lastRenderedPageBreak/>
        <w:t>Guarulhos</w:t>
      </w:r>
    </w:p>
    <w:p w:rsidR="00725610" w:rsidRDefault="00725610" w:rsidP="00A30AA9">
      <w:pPr>
        <w:pStyle w:val="PargrafodaLista"/>
        <w:numPr>
          <w:ilvl w:val="0"/>
          <w:numId w:val="3"/>
        </w:numPr>
        <w:jc w:val="both"/>
      </w:pPr>
      <w:r>
        <w:t>ABC</w:t>
      </w:r>
    </w:p>
    <w:p w:rsidR="00725610" w:rsidRDefault="00725610" w:rsidP="00A30AA9">
      <w:pPr>
        <w:pStyle w:val="PargrafodaLista"/>
        <w:numPr>
          <w:ilvl w:val="0"/>
          <w:numId w:val="3"/>
        </w:numPr>
        <w:jc w:val="both"/>
      </w:pPr>
      <w:r>
        <w:t>São Paulo capital</w:t>
      </w:r>
    </w:p>
    <w:p w:rsidR="00725610" w:rsidRDefault="00725610" w:rsidP="00A30AA9">
      <w:pPr>
        <w:pStyle w:val="PargrafodaLista"/>
        <w:numPr>
          <w:ilvl w:val="0"/>
          <w:numId w:val="3"/>
        </w:numPr>
        <w:jc w:val="both"/>
      </w:pPr>
      <w:r>
        <w:t>Curitiba</w:t>
      </w:r>
    </w:p>
    <w:p w:rsidR="00725610" w:rsidRDefault="00725610" w:rsidP="00A30AA9">
      <w:pPr>
        <w:pStyle w:val="PargrafodaLista"/>
        <w:numPr>
          <w:ilvl w:val="0"/>
          <w:numId w:val="3"/>
        </w:numPr>
        <w:jc w:val="both"/>
      </w:pPr>
      <w:r>
        <w:t>Recife</w:t>
      </w:r>
    </w:p>
    <w:p w:rsidR="00725610" w:rsidRPr="005D136E" w:rsidRDefault="005D136E" w:rsidP="00A30AA9">
      <w:pPr>
        <w:jc w:val="both"/>
      </w:pPr>
      <w:r>
        <w:rPr>
          <w:b/>
        </w:rPr>
        <w:t>2</w:t>
      </w:r>
      <w:r w:rsidR="00725610" w:rsidRPr="00725610">
        <w:rPr>
          <w:b/>
        </w:rPr>
        <w:t xml:space="preserve">. Levantar as negociações coletivas </w:t>
      </w:r>
      <w:r w:rsidR="00725610" w:rsidRPr="00A83914">
        <w:t>efetivadas recentemente junto com os sindicatos presentes na reunião</w:t>
      </w:r>
      <w:r w:rsidR="00725610">
        <w:rPr>
          <w:b/>
        </w:rPr>
        <w:t xml:space="preserve"> </w:t>
      </w:r>
      <w:r w:rsidR="00725610" w:rsidRPr="005D136E">
        <w:t>(Gabriel</w:t>
      </w:r>
      <w:r w:rsidRPr="005D136E">
        <w:t xml:space="preserve"> da</w:t>
      </w:r>
      <w:r w:rsidR="0068618D" w:rsidRPr="005D136E">
        <w:t xml:space="preserve"> ISP</w:t>
      </w:r>
      <w:r w:rsidRPr="005D136E">
        <w:t xml:space="preserve"> levantara junto aos sindicatos</w:t>
      </w:r>
      <w:r w:rsidR="00725610" w:rsidRPr="005D136E">
        <w:t>).</w:t>
      </w:r>
    </w:p>
    <w:p w:rsidR="00725610" w:rsidRPr="005D136E" w:rsidRDefault="005D136E" w:rsidP="00A30AA9">
      <w:pPr>
        <w:jc w:val="both"/>
      </w:pPr>
      <w:r>
        <w:rPr>
          <w:b/>
        </w:rPr>
        <w:t>3</w:t>
      </w:r>
      <w:r w:rsidR="00725610">
        <w:rPr>
          <w:b/>
        </w:rPr>
        <w:t xml:space="preserve">. Dar seguimento ao mapa de expansão </w:t>
      </w:r>
      <w:r w:rsidR="0068618D">
        <w:rPr>
          <w:b/>
        </w:rPr>
        <w:t>da</w:t>
      </w:r>
      <w:r w:rsidR="00725610">
        <w:rPr>
          <w:b/>
        </w:rPr>
        <w:t xml:space="preserve"> Amil no Brasil, </w:t>
      </w:r>
      <w:r w:rsidR="00725610" w:rsidRPr="00A83914">
        <w:t xml:space="preserve">refinando </w:t>
      </w:r>
      <w:r w:rsidR="0068618D" w:rsidRPr="00A83914">
        <w:t xml:space="preserve">com </w:t>
      </w:r>
      <w:r w:rsidR="00725610" w:rsidRPr="00A83914">
        <w:t xml:space="preserve">a aquisição de partes de serviços ou prestação de serviços parciais (como exemplo: gestão hospitalar, laboratórios </w:t>
      </w:r>
      <w:proofErr w:type="spellStart"/>
      <w:r w:rsidR="00725610" w:rsidRPr="00A83914">
        <w:t>etc</w:t>
      </w:r>
      <w:proofErr w:type="spellEnd"/>
      <w:r w:rsidR="00725610" w:rsidRPr="00A83914">
        <w:t>).</w:t>
      </w:r>
      <w:r w:rsidR="00725610">
        <w:rPr>
          <w:b/>
        </w:rPr>
        <w:t xml:space="preserve"> </w:t>
      </w:r>
      <w:r w:rsidR="00725610" w:rsidRPr="00725610">
        <w:rPr>
          <w:u w:val="single"/>
        </w:rPr>
        <w:t>(</w:t>
      </w:r>
      <w:r w:rsidR="00725610" w:rsidRPr="005D136E">
        <w:t>Gabriel seguirá o levantamento,</w:t>
      </w:r>
      <w:r w:rsidR="00725610" w:rsidRPr="00725610">
        <w:rPr>
          <w:u w:val="single"/>
        </w:rPr>
        <w:t xml:space="preserve"> </w:t>
      </w:r>
      <w:r w:rsidR="00725610" w:rsidRPr="005D136E">
        <w:t xml:space="preserve">com o apoio de todos do </w:t>
      </w:r>
      <w:r w:rsidRPr="005D136E">
        <w:t>GTTA</w:t>
      </w:r>
      <w:r w:rsidR="00725610" w:rsidRPr="005D136E">
        <w:t xml:space="preserve"> que tomarem conhecimento de novas aquisições).</w:t>
      </w:r>
    </w:p>
    <w:p w:rsidR="00725610" w:rsidRDefault="005D136E" w:rsidP="00A30AA9">
      <w:pPr>
        <w:jc w:val="both"/>
      </w:pPr>
      <w:r>
        <w:rPr>
          <w:b/>
        </w:rPr>
        <w:t>4</w:t>
      </w:r>
      <w:r w:rsidR="00725610" w:rsidRPr="00725610">
        <w:rPr>
          <w:b/>
        </w:rPr>
        <w:t>.</w:t>
      </w:r>
      <w:r w:rsidR="00725610">
        <w:rPr>
          <w:b/>
        </w:rPr>
        <w:t xml:space="preserve"> Com quem</w:t>
      </w:r>
      <w:r>
        <w:rPr>
          <w:b/>
        </w:rPr>
        <w:t xml:space="preserve"> esse Grupo ira reivindicar / </w:t>
      </w:r>
      <w:r w:rsidR="00725610">
        <w:rPr>
          <w:b/>
        </w:rPr>
        <w:t>dialogar</w:t>
      </w:r>
      <w:r>
        <w:rPr>
          <w:b/>
        </w:rPr>
        <w:t xml:space="preserve"> no futuro</w:t>
      </w:r>
      <w:r w:rsidR="00725610">
        <w:rPr>
          <w:b/>
        </w:rPr>
        <w:t xml:space="preserve">: </w:t>
      </w:r>
      <w:r w:rsidR="00725610">
        <w:t>o</w:t>
      </w:r>
      <w:r>
        <w:t xml:space="preserve"> objetivo é um diálogo nacional com a empresa</w:t>
      </w:r>
      <w:proofErr w:type="gramStart"/>
      <w:r>
        <w:t xml:space="preserve">  </w:t>
      </w:r>
      <w:proofErr w:type="gramEnd"/>
      <w:r>
        <w:t>“</w:t>
      </w:r>
      <w:r w:rsidRPr="00725610">
        <w:t>Amil Assistência Médica Internacional S/A</w:t>
      </w:r>
      <w:r>
        <w:t xml:space="preserve">”, </w:t>
      </w:r>
      <w:r w:rsidR="00725610">
        <w:t xml:space="preserve">unindo todos </w:t>
      </w:r>
      <w:r w:rsidR="0068618D">
        <w:t xml:space="preserve">os </w:t>
      </w:r>
      <w:r w:rsidR="00725610">
        <w:t xml:space="preserve">sindicatos pertencentes ao </w:t>
      </w:r>
      <w:r>
        <w:t>GTTA</w:t>
      </w:r>
      <w:r w:rsidR="00725610">
        <w:t>. Eventualmente poderemos co</w:t>
      </w:r>
      <w:r>
        <w:t xml:space="preserve">nversar com o </w:t>
      </w:r>
      <w:proofErr w:type="spellStart"/>
      <w:r>
        <w:t>SindHosp</w:t>
      </w:r>
      <w:proofErr w:type="spellEnd"/>
      <w:r>
        <w:t xml:space="preserve"> e o </w:t>
      </w:r>
      <w:proofErr w:type="spellStart"/>
      <w:r>
        <w:t>Sinam</w:t>
      </w:r>
      <w:r w:rsidR="00725610">
        <w:t>ge</w:t>
      </w:r>
      <w:proofErr w:type="spellEnd"/>
      <w:r w:rsidR="00725610">
        <w:t>, com quem os sindicatos negociam para troca de informações/conhecimento e/ou reivindicações.</w:t>
      </w:r>
      <w:r>
        <w:t xml:space="preserve"> No plano internacional, o </w:t>
      </w:r>
      <w:r w:rsidR="00A30AA9">
        <w:t>diálogo</w:t>
      </w:r>
      <w:r>
        <w:t xml:space="preserve"> </w:t>
      </w:r>
      <w:r w:rsidR="00A30AA9">
        <w:t>será</w:t>
      </w:r>
      <w:r>
        <w:t xml:space="preserve"> com </w:t>
      </w:r>
      <w:r w:rsidR="00A30AA9">
        <w:t xml:space="preserve">a </w:t>
      </w:r>
      <w:r>
        <w:t xml:space="preserve">United Health, unificando com sindicatos de outros países onde a United Health atua. </w:t>
      </w:r>
    </w:p>
    <w:p w:rsidR="00A83914" w:rsidRPr="00725610" w:rsidRDefault="00A83914" w:rsidP="00A30AA9">
      <w:pPr>
        <w:jc w:val="both"/>
        <w:rPr>
          <w:b/>
        </w:rPr>
      </w:pPr>
      <w:r w:rsidRPr="00A83914">
        <w:rPr>
          <w:b/>
        </w:rPr>
        <w:t>5. Procedimentos da Amil</w:t>
      </w:r>
      <w:r>
        <w:t xml:space="preserve">: a ideia aqui </w:t>
      </w:r>
      <w:r w:rsidR="00622B30">
        <w:t>será</w:t>
      </w:r>
      <w:r>
        <w:t xml:space="preserve"> começar a identificar medidas de procedimentos padronizados da Amil que poderá prejudicar a atenção fornecida por trabalhadores a saúde dos usuários. Medidas como uso de determinado antibiótico, restrições a determinados exames, </w:t>
      </w:r>
      <w:proofErr w:type="spellStart"/>
      <w:r>
        <w:t>etc</w:t>
      </w:r>
      <w:proofErr w:type="spellEnd"/>
      <w:r>
        <w:t xml:space="preserve">, deverão ser identificados.   </w:t>
      </w:r>
    </w:p>
    <w:p w:rsidR="00725610" w:rsidRPr="0068618D" w:rsidRDefault="0068618D" w:rsidP="00A30AA9">
      <w:pPr>
        <w:jc w:val="both"/>
      </w:pPr>
      <w:r>
        <w:rPr>
          <w:b/>
        </w:rPr>
        <w:t xml:space="preserve">6. </w:t>
      </w:r>
      <w:r w:rsidR="00A83914">
        <w:rPr>
          <w:b/>
        </w:rPr>
        <w:t>Funcionamento do GTTA</w:t>
      </w:r>
      <w:r>
        <w:rPr>
          <w:b/>
        </w:rPr>
        <w:t xml:space="preserve">: </w:t>
      </w:r>
      <w:r>
        <w:t>organizar uma próxima reunião em cerca de 30 dias. E promover uma reunião dos departamentos jurídicos de cada sindicato presente no grupo de trabalhadores da Amil.</w:t>
      </w:r>
    </w:p>
    <w:sectPr w:rsidR="00725610" w:rsidRPr="00686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B2"/>
    <w:multiLevelType w:val="hybridMultilevel"/>
    <w:tmpl w:val="C146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4165"/>
    <w:multiLevelType w:val="hybridMultilevel"/>
    <w:tmpl w:val="F7EE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70BB"/>
    <w:multiLevelType w:val="hybridMultilevel"/>
    <w:tmpl w:val="1D1E7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05CD"/>
    <w:multiLevelType w:val="hybridMultilevel"/>
    <w:tmpl w:val="6DF25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5"/>
    <w:rsid w:val="00185045"/>
    <w:rsid w:val="003C63D8"/>
    <w:rsid w:val="005D136E"/>
    <w:rsid w:val="00622B30"/>
    <w:rsid w:val="0068618D"/>
    <w:rsid w:val="00725610"/>
    <w:rsid w:val="00A30AA9"/>
    <w:rsid w:val="00A83914"/>
    <w:rsid w:val="00E90598"/>
    <w:rsid w:val="00E90B42"/>
    <w:rsid w:val="00E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Igor</cp:lastModifiedBy>
  <cp:revision>2</cp:revision>
  <dcterms:created xsi:type="dcterms:W3CDTF">2016-07-04T20:34:00Z</dcterms:created>
  <dcterms:modified xsi:type="dcterms:W3CDTF">2016-07-04T20:34:00Z</dcterms:modified>
</cp:coreProperties>
</file>